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35" w:rsidRPr="003433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="00BD056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BC11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</w:t>
      </w:r>
      <w:r w:rsidRPr="00972775" w:rsidR="00972775">
        <w:t xml:space="preserve"> </w:t>
      </w:r>
      <w:r w:rsidR="00BD056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8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55029" w:rsidRPr="0094507C" w:rsidP="001E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марта 2025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16145B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Изюмцева Р.Р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 w:rsidR="001E0D29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AA0"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B630D4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Ягафарова Ильдара Ва</w:t>
      </w:r>
      <w:r w:rsidR="00D97F13">
        <w:rPr>
          <w:rFonts w:ascii="Times New Roman" w:eastAsia="Times New Roman" w:hAnsi="Times New Roman" w:cs="Times New Roman"/>
          <w:sz w:val="28"/>
          <w:szCs w:val="28"/>
        </w:rPr>
        <w:t>фир</w:t>
      </w:r>
      <w:r>
        <w:rPr>
          <w:rFonts w:ascii="Times New Roman" w:eastAsia="Times New Roman" w:hAnsi="Times New Roman" w:cs="Times New Roman"/>
          <w:sz w:val="28"/>
          <w:szCs w:val="28"/>
        </w:rPr>
        <w:t>овича</w:t>
      </w:r>
      <w:r w:rsidR="005831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D0561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E61F5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4A1" w:rsidP="00423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343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04.03</w:t>
      </w:r>
      <w:r w:rsidR="003B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.2025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6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E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97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 </w:t>
      </w:r>
      <w:r w:rsidR="0016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г. Нягани на ул. </w:t>
      </w:r>
      <w:r w:rsidR="003B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Лазарева, д.8/2</w:t>
      </w:r>
      <w:r w:rsidRPr="00972775"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2775" w:rsidR="0082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Ягафаров И.В.</w:t>
      </w:r>
      <w:r w:rsidR="003B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управляя транспортным средством </w:t>
      </w:r>
      <w:r w:rsidR="00BD0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государственный регистрационный знак </w:t>
      </w:r>
      <w:r w:rsidR="00BD0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осуществлял предпринимательскую деятельность,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на коммерческой основе, за деньги перевозил пассажиров по городу.</w:t>
      </w:r>
    </w:p>
    <w:p w:rsidR="00D97F13" w:rsidP="00D97F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правонарушении, </w:t>
      </w:r>
      <w:r w:rsidR="0098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Ягафаров И.В.</w:t>
      </w:r>
      <w:r w:rsidR="0096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рассмотрение дела не явился, о времени и месте рассмотрения дела извещен надлежащим об</w:t>
      </w:r>
      <w:r w:rsidRPr="00D97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разом, ходатайство об отложении рассмотрения дела не поступало, руководствуясь ч.2 ст.25.1 Кодекса Российской Федерации об административных правонарушениях, мировой судья счел возможным рассмотреть дело в его отсутствие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6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04CE" w:rsidRPr="0094507C" w:rsidP="00960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 материалы дела, мировой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правонарушения являются общественные отношения в области предпринимательской деятельности.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деятельностью является самостоятельная, осуществляемая на свой риск деятельность, направленная на система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23 Гражданского кодекса Российской Феде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требования </w:t>
      </w:r>
      <w:r w:rsidR="0098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Ягафаровым И.В.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нарушены.</w:t>
      </w:r>
    </w:p>
    <w:p w:rsidR="009604CE" w:rsidRPr="0094507C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="0098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Ягафарова И.В.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86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 </w:t>
      </w:r>
      <w:r w:rsidR="0098722E">
        <w:rPr>
          <w:rFonts w:ascii="Times New Roman" w:eastAsia="Times New Roman" w:hAnsi="Times New Roman" w:cs="Times New Roman"/>
          <w:sz w:val="28"/>
          <w:szCs w:val="28"/>
          <w:lang w:eastAsia="ru-RU"/>
        </w:rPr>
        <w:t>574395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8722E">
        <w:rPr>
          <w:rFonts w:ascii="Times New Roman" w:eastAsia="Times New Roman" w:hAnsi="Times New Roman" w:cs="Times New Roman"/>
          <w:sz w:val="28"/>
          <w:szCs w:val="28"/>
          <w:lang w:eastAsia="ru-RU"/>
        </w:rPr>
        <w:t>04.03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.2025,</w:t>
      </w:r>
      <w:r w:rsidRP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указаны место, время и обстоятельства, совершенного </w:t>
      </w:r>
      <w:r w:rsidR="0098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Ягафаровым И.В.</w:t>
      </w:r>
      <w:r w:rsidRP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противоправного деяния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процессуальный документ составлен в соответствии с требованиями статьи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28.2 Кодекса Российской Федерации об административных правонарушениях уполномоченным должностным лицом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5029">
        <w:t xml:space="preserve"> 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также следует, что процессуальные права, предусмотренные статьей 25.1 Кодекса Российской Федерации об административных правонарушениях и ст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атьей 51 Конституции Российской Федерации </w:t>
      </w:r>
      <w:r w:rsidR="0098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Ягафарову И.В.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зъяснены, копия протокола вручена,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подписями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графах протокола;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 w:rsidR="009872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Мухарямовой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8722E">
        <w:rPr>
          <w:rFonts w:ascii="Times New Roman" w:eastAsia="Times New Roman" w:hAnsi="Times New Roman" w:cs="Times New Roman"/>
          <w:sz w:val="28"/>
          <w:szCs w:val="28"/>
          <w:lang w:eastAsia="ru-RU"/>
        </w:rPr>
        <w:t>04.03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.2025, из которых следует, что </w:t>
      </w:r>
      <w:r w:rsidR="0098722E">
        <w:rPr>
          <w:rFonts w:ascii="Times New Roman" w:eastAsia="Times New Roman" w:hAnsi="Times New Roman" w:cs="Times New Roman"/>
          <w:sz w:val="28"/>
          <w:szCs w:val="28"/>
          <w:lang w:eastAsia="ru-RU"/>
        </w:rPr>
        <w:t>04.03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она вызвала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такси через приложение «Автолига». Оплату произвела в размере </w:t>
      </w:r>
      <w:r w:rsidR="0098722E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81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98722E" w:rsidP="00987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Ягафарова И.В.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04.03.2025, из которых следует, что 04.03.2025 он, использовав приложение «Автолига», занимался извозом с целью дополнительного заработка в свободно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 от работы, время;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карточкой операции с ВУ на </w:t>
      </w:r>
      <w:r w:rsidR="0098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Ягафарова И.В.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реестром правонарушений на </w:t>
      </w:r>
      <w:r w:rsidR="0098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Ягафарова И.В.</w:t>
      </w:r>
      <w:r w:rsidR="008935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</w:t>
      </w:r>
      <w:r w:rsidR="008113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инспектора БДД ОТиДН ОГИБДД ОМВД России по г.Нягани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93532">
        <w:rPr>
          <w:rFonts w:ascii="Times New Roman" w:eastAsia="Times New Roman" w:hAnsi="Times New Roman" w:cs="Times New Roman"/>
          <w:sz w:val="28"/>
          <w:szCs w:val="28"/>
          <w:lang w:eastAsia="ru-RU"/>
        </w:rPr>
        <w:t>04.03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которой при проверке по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специализированной базе данных «ЕГРИП»</w:t>
      </w:r>
      <w:r w:rsidR="0081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Ягафаров И.В.</w:t>
      </w: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зарегистрирован в качестве </w:t>
      </w:r>
      <w:r w:rsidRP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предпринимателя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информационного центра Минтранса России «ФГИС «ТАКСИ» транспортное средство </w:t>
      </w:r>
      <w:r w:rsidR="00BD0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государственный регистрационный знак </w:t>
      </w:r>
      <w:r w:rsidR="00BD0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значится в списках легковых такси</w:t>
      </w:r>
      <w:r w:rsidR="008935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свидетельства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транспортного средства </w:t>
      </w:r>
      <w:r w:rsidRP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 </w:t>
      </w:r>
      <w:r w:rsidR="00BD0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государственный регистрационный знак </w:t>
      </w:r>
      <w:r w:rsidR="00BD0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собственником которого указан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Ягафаров И.В.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фототаблицами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заказа такси и оплаты проезда.</w:t>
      </w:r>
    </w:p>
    <w:p w:rsidR="009604CE" w:rsidRPr="00343335" w:rsidP="009604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89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Ягафарова И.В.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по части 1 статьи 14.1 Кодекса Российской Федерации об административных правонарушениях, как </w:t>
      </w:r>
      <w:r w:rsidRPr="00343335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 w:rsidRPr="0034333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регистрации</w:t>
        </w:r>
      </w:hyperlink>
      <w:r w:rsidRPr="00343335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14.1 Кодекса Российской Федерации об административных правонарушениях осуществление предпринимательской деятельности без </w:t>
      </w:r>
      <w:hyperlink r:id="rId5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государственной регистрации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индивидуального предприн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имателя или без государственной регистрации в качестве юридического лица, за исключением случаев, предусмотренных </w:t>
      </w:r>
      <w:hyperlink r:id="rId6" w:anchor="sub_141712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2 статьи 14.17.1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влечет наложение административного штрафа в размере от пятисот до двух тысяч рублей.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8113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по делу,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правонарушителя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 правонарушения, 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 </w:t>
      </w:r>
      <w:r w:rsidR="00893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Ягафарову И.В.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административного штрафа.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статьями 23.1, 29.9, 29.10 Кодекса Российской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об административных правонарушениях, мировой судья</w:t>
      </w:r>
    </w:p>
    <w:p w:rsidR="009604CE" w:rsidP="009604C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9604CE" w:rsidRPr="008E107F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Ягафарова Ильдара Ва</w:t>
      </w:r>
      <w:r w:rsidR="00D97F13">
        <w:rPr>
          <w:rFonts w:ascii="Times New Roman" w:eastAsia="Times New Roman" w:hAnsi="Times New Roman" w:cs="Times New Roman"/>
          <w:sz w:val="28"/>
          <w:szCs w:val="28"/>
        </w:rPr>
        <w:t>фиро</w:t>
      </w:r>
      <w:r>
        <w:rPr>
          <w:rFonts w:ascii="Times New Roman" w:eastAsia="Times New Roman" w:hAnsi="Times New Roman" w:cs="Times New Roman"/>
          <w:sz w:val="28"/>
          <w:szCs w:val="28"/>
        </w:rPr>
        <w:t>вича</w:t>
      </w: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административное наказание в виде административного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пятисот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счет получателя: УФК по Ханты-Мансийскому автономному округу-Югре (Департамент административного 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Ханты-Мансийского автономного округа-Югры, л/с 04872D08080), номер счета получателя (номер казначейского счета) 0310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860101001, ОКТМО 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71879000,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720 1 16 01143 01 9000 140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идентификатор   </w:t>
      </w:r>
      <w:r w:rsidRPr="00D97F13" w:rsidR="00D97F13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0412365400545003172514186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E" w:rsidRPr="008E107F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anchor="/document/12125267/entry/302013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anchor="/document/12125267/entry/302014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тот же срок должна быть предъявлена квитанция об уплате штрафа в канцелярию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 ХМАО-Югры.</w:t>
      </w:r>
    </w:p>
    <w:p w:rsidR="009604CE" w:rsidRPr="00653AA0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ородской суд Ханты-Мансийского автономного округа-Югры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вручения или получении копии постановления.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E" w:rsidRPr="00B955F3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E" w:rsidRPr="0094507C" w:rsidP="009604CE">
      <w:pPr>
        <w:tabs>
          <w:tab w:val="left" w:pos="0"/>
        </w:tabs>
        <w:spacing w:after="0" w:line="240" w:lineRule="auto"/>
        <w:ind w:firstLine="709"/>
        <w:jc w:val="both"/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Р.Р. Изюмцева</w:t>
      </w:r>
    </w:p>
    <w:p w:rsidR="0001520C" w:rsidRPr="0094507C" w:rsidP="009604CE">
      <w:pPr>
        <w:spacing w:after="0" w:line="240" w:lineRule="auto"/>
        <w:jc w:val="both"/>
      </w:pPr>
    </w:p>
    <w:sectPr w:rsidSect="005C343E">
      <w:headerReference w:type="default" r:id="rId9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156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502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BD0561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520C"/>
    <w:rsid w:val="0004508A"/>
    <w:rsid w:val="00057DDF"/>
    <w:rsid w:val="000656B2"/>
    <w:rsid w:val="00082471"/>
    <w:rsid w:val="00151B8D"/>
    <w:rsid w:val="0016145B"/>
    <w:rsid w:val="00180B73"/>
    <w:rsid w:val="00184A39"/>
    <w:rsid w:val="00192BE4"/>
    <w:rsid w:val="001C00A5"/>
    <w:rsid w:val="001E0D29"/>
    <w:rsid w:val="001E75BA"/>
    <w:rsid w:val="001F3953"/>
    <w:rsid w:val="00216330"/>
    <w:rsid w:val="002756C6"/>
    <w:rsid w:val="0028771C"/>
    <w:rsid w:val="002A0787"/>
    <w:rsid w:val="002B641F"/>
    <w:rsid w:val="002B7E4D"/>
    <w:rsid w:val="002C3712"/>
    <w:rsid w:val="002D634B"/>
    <w:rsid w:val="002F134C"/>
    <w:rsid w:val="002F478D"/>
    <w:rsid w:val="00343335"/>
    <w:rsid w:val="00355BAF"/>
    <w:rsid w:val="0037607C"/>
    <w:rsid w:val="00392518"/>
    <w:rsid w:val="003A3FA4"/>
    <w:rsid w:val="003B5FB8"/>
    <w:rsid w:val="003E2D6C"/>
    <w:rsid w:val="003F230D"/>
    <w:rsid w:val="00405CF1"/>
    <w:rsid w:val="00421902"/>
    <w:rsid w:val="004230DE"/>
    <w:rsid w:val="00444688"/>
    <w:rsid w:val="0047742A"/>
    <w:rsid w:val="004878F2"/>
    <w:rsid w:val="004A5B88"/>
    <w:rsid w:val="004E3391"/>
    <w:rsid w:val="00511D9D"/>
    <w:rsid w:val="00562C94"/>
    <w:rsid w:val="00572F49"/>
    <w:rsid w:val="0058313B"/>
    <w:rsid w:val="00583D0D"/>
    <w:rsid w:val="005C343E"/>
    <w:rsid w:val="005C4514"/>
    <w:rsid w:val="005D4566"/>
    <w:rsid w:val="005E2EA9"/>
    <w:rsid w:val="005F3B1D"/>
    <w:rsid w:val="006274E7"/>
    <w:rsid w:val="006451E2"/>
    <w:rsid w:val="00653AA0"/>
    <w:rsid w:val="006D15CC"/>
    <w:rsid w:val="006E5869"/>
    <w:rsid w:val="00712E56"/>
    <w:rsid w:val="00715242"/>
    <w:rsid w:val="00723E4F"/>
    <w:rsid w:val="0075461E"/>
    <w:rsid w:val="00765600"/>
    <w:rsid w:val="00766FF9"/>
    <w:rsid w:val="00776274"/>
    <w:rsid w:val="00786661"/>
    <w:rsid w:val="00787FDB"/>
    <w:rsid w:val="0079472B"/>
    <w:rsid w:val="007D2C18"/>
    <w:rsid w:val="007F7A53"/>
    <w:rsid w:val="00811372"/>
    <w:rsid w:val="0082071C"/>
    <w:rsid w:val="008216A2"/>
    <w:rsid w:val="00833CB8"/>
    <w:rsid w:val="0087106F"/>
    <w:rsid w:val="00873817"/>
    <w:rsid w:val="00893532"/>
    <w:rsid w:val="00893C63"/>
    <w:rsid w:val="00895CCD"/>
    <w:rsid w:val="00896C13"/>
    <w:rsid w:val="008B38EA"/>
    <w:rsid w:val="008C69A2"/>
    <w:rsid w:val="008C7B0A"/>
    <w:rsid w:val="008C7CDF"/>
    <w:rsid w:val="008D0BD5"/>
    <w:rsid w:val="008D4DB0"/>
    <w:rsid w:val="008E062B"/>
    <w:rsid w:val="008E107F"/>
    <w:rsid w:val="008E61F5"/>
    <w:rsid w:val="008F22A3"/>
    <w:rsid w:val="009035A6"/>
    <w:rsid w:val="00904F3E"/>
    <w:rsid w:val="0094507C"/>
    <w:rsid w:val="00955029"/>
    <w:rsid w:val="00955896"/>
    <w:rsid w:val="00957543"/>
    <w:rsid w:val="009604CE"/>
    <w:rsid w:val="00972775"/>
    <w:rsid w:val="00980904"/>
    <w:rsid w:val="0098722E"/>
    <w:rsid w:val="009A5520"/>
    <w:rsid w:val="009C125F"/>
    <w:rsid w:val="009C7533"/>
    <w:rsid w:val="009E4165"/>
    <w:rsid w:val="00A00EA9"/>
    <w:rsid w:val="00A060B9"/>
    <w:rsid w:val="00A1516A"/>
    <w:rsid w:val="00A728F3"/>
    <w:rsid w:val="00AB5E44"/>
    <w:rsid w:val="00AC5460"/>
    <w:rsid w:val="00AE6BB0"/>
    <w:rsid w:val="00AF4509"/>
    <w:rsid w:val="00B16EEE"/>
    <w:rsid w:val="00B304FC"/>
    <w:rsid w:val="00B33014"/>
    <w:rsid w:val="00B630D4"/>
    <w:rsid w:val="00B639A6"/>
    <w:rsid w:val="00B65A34"/>
    <w:rsid w:val="00B70345"/>
    <w:rsid w:val="00B83E1C"/>
    <w:rsid w:val="00B91F44"/>
    <w:rsid w:val="00B955F3"/>
    <w:rsid w:val="00BA6326"/>
    <w:rsid w:val="00BC1135"/>
    <w:rsid w:val="00BC6CE1"/>
    <w:rsid w:val="00BD0561"/>
    <w:rsid w:val="00BD0B94"/>
    <w:rsid w:val="00BD4FC9"/>
    <w:rsid w:val="00BF0121"/>
    <w:rsid w:val="00C05298"/>
    <w:rsid w:val="00C0753F"/>
    <w:rsid w:val="00C13108"/>
    <w:rsid w:val="00C26096"/>
    <w:rsid w:val="00C302A1"/>
    <w:rsid w:val="00C31DE7"/>
    <w:rsid w:val="00C4484F"/>
    <w:rsid w:val="00C77236"/>
    <w:rsid w:val="00C82E32"/>
    <w:rsid w:val="00C846F3"/>
    <w:rsid w:val="00CB3B53"/>
    <w:rsid w:val="00CC28DE"/>
    <w:rsid w:val="00CC7E74"/>
    <w:rsid w:val="00CF080F"/>
    <w:rsid w:val="00D204A1"/>
    <w:rsid w:val="00D205D5"/>
    <w:rsid w:val="00D355C3"/>
    <w:rsid w:val="00D522DA"/>
    <w:rsid w:val="00D82DC5"/>
    <w:rsid w:val="00D95E03"/>
    <w:rsid w:val="00D96397"/>
    <w:rsid w:val="00D96F13"/>
    <w:rsid w:val="00D97F13"/>
    <w:rsid w:val="00DA77FB"/>
    <w:rsid w:val="00DC5D2D"/>
    <w:rsid w:val="00E153BD"/>
    <w:rsid w:val="00E55D15"/>
    <w:rsid w:val="00E56E50"/>
    <w:rsid w:val="00E857C0"/>
    <w:rsid w:val="00EA0238"/>
    <w:rsid w:val="00EA2257"/>
    <w:rsid w:val="00ED334E"/>
    <w:rsid w:val="00F00290"/>
    <w:rsid w:val="00F31450"/>
    <w:rsid w:val="00F44043"/>
    <w:rsid w:val="00F45A75"/>
    <w:rsid w:val="00F57C48"/>
    <w:rsid w:val="00F6157C"/>
    <w:rsid w:val="00F66CD2"/>
    <w:rsid w:val="00FA6AA6"/>
    <w:rsid w:val="00FF27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2EFBFD-5E89-4793-AEBE-63E4AE7F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semiHidden/>
    <w:unhideWhenUsed/>
    <w:rsid w:val="0082071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82071C"/>
  </w:style>
  <w:style w:type="paragraph" w:styleId="NoSpacing">
    <w:name w:val="No Spacing"/>
    <w:rsid w:val="003433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960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garantf1://12023875.0/" TargetMode="External" /><Relationship Id="rId6" Type="http://schemas.openxmlformats.org/officeDocument/2006/relationships/hyperlink" Target="file:///C:/Users/BEZGOD~1/AppData/Local/Temp/14.1%20&#1095;.1%20&#1053;&#1080;&#1103;&#1079;&#1086;&#1074;.doc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